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55" w:rsidRPr="00C94B55" w:rsidRDefault="00C94B55" w:rsidP="00C94B55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</w:pPr>
      <w:bookmarkStart w:id="0" w:name="_Toc412722892"/>
      <w:bookmarkStart w:id="1" w:name="_Toc445293939"/>
      <w:bookmarkStart w:id="2" w:name="_Toc476139120"/>
      <w:bookmarkStart w:id="3" w:name="_GoBack"/>
      <w:r w:rsidRPr="00C94B55"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  <w:t>Bouw stenen</w:t>
      </w:r>
      <w:bookmarkEnd w:id="0"/>
      <w:bookmarkEnd w:id="1"/>
      <w:bookmarkEnd w:id="2"/>
    </w:p>
    <w:p w:rsidR="00C94B55" w:rsidRPr="00C94B55" w:rsidRDefault="00C94B55" w:rsidP="00C94B55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4" w:name="_Toc412722893"/>
      <w:bookmarkStart w:id="5" w:name="_Toc445293940"/>
      <w:bookmarkStart w:id="6" w:name="_Toc476139121"/>
      <w:r w:rsidRPr="00C94B55">
        <w:rPr>
          <w:rFonts w:ascii="Calibri" w:eastAsia="Calibri" w:hAnsi="Calibri" w:cs="Times New Roman"/>
          <w:b/>
          <w:i/>
          <w:noProof/>
          <w:sz w:val="28"/>
          <w:szCs w:val="20"/>
        </w:rPr>
        <w:t>Een bouwsteen toevoegen aan een galerie</w:t>
      </w:r>
      <w:bookmarkEnd w:id="4"/>
      <w:bookmarkEnd w:id="5"/>
      <w:bookmarkEnd w:id="6"/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i/>
          <w:noProof/>
          <w:sz w:val="24"/>
          <w:szCs w:val="24"/>
        </w:rPr>
      </w:pPr>
      <w:bookmarkStart w:id="7" w:name="__top"/>
      <w:bookmarkStart w:id="8" w:name="bmbacktotop"/>
      <w:bookmarkEnd w:id="7"/>
      <w:bookmarkEnd w:id="8"/>
      <w:r w:rsidRPr="00C94B55">
        <w:rPr>
          <w:rFonts w:ascii="Calibri" w:eastAsia="Calibri" w:hAnsi="Calibri" w:cs="Times New Roman"/>
          <w:i/>
          <w:noProof/>
          <w:sz w:val="24"/>
          <w:szCs w:val="24"/>
        </w:rPr>
        <w:t>U kunt uw eigen herbruikbare bouwstenen , bijvoorbeeld een aangepaste kop- of voettekst , toevoegen aan een van de beschikbare galerieën in Microsoft Office Word 2013.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94B55" w:rsidRP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E3D9" wp14:editId="6A5DCB67">
                <wp:simplePos x="0" y="0"/>
                <wp:positionH relativeFrom="column">
                  <wp:posOffset>4820521</wp:posOffset>
                </wp:positionH>
                <wp:positionV relativeFrom="paragraph">
                  <wp:posOffset>337318</wp:posOffset>
                </wp:positionV>
                <wp:extent cx="1073889" cy="148546"/>
                <wp:effectExtent l="0" t="57150" r="12065" b="2349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889" cy="148546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8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379.55pt;margin-top:26.55pt;width:84.55pt;height:1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" strokecolor="#b31166">
                <v:stroke endarrow="block" endcap="round"/>
              </v:shape>
            </w:pict>
          </mc:Fallback>
        </mc:AlternateContent>
      </w:r>
      <w:r w:rsidRPr="00C94B55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2B512AE0" wp14:editId="63E6A1E6">
            <wp:simplePos x="0" y="0"/>
            <wp:positionH relativeFrom="column">
              <wp:posOffset>5340897</wp:posOffset>
            </wp:positionH>
            <wp:positionV relativeFrom="paragraph">
              <wp:posOffset>162560</wp:posOffset>
            </wp:positionV>
            <wp:extent cx="1212111" cy="918653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Selecteer de tekst die </w:t>
      </w:r>
      <w:r w:rsidR="00D773F5">
        <w:rPr>
          <w:rFonts w:ascii="Century Gothic" w:eastAsia="Times New Roman" w:hAnsi="Century Gothic" w:cs="Times New Roman"/>
          <w:sz w:val="24"/>
          <w:szCs w:val="24"/>
          <w:lang w:eastAsia="nl-NL"/>
        </w:rPr>
        <w:t>u</w:t>
      </w: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als bouwsteen wilt gebruiken</w:t>
      </w:r>
      <w:r w:rsidRPr="00C94B55">
        <w:rPr>
          <w:rFonts w:ascii="Century Gothic" w:eastAsia="Times New Roman" w:hAnsi="Century Gothic" w:cs="Times New Roman"/>
          <w:i/>
          <w:sz w:val="24"/>
          <w:szCs w:val="24"/>
          <w:lang w:eastAsia="nl-NL"/>
        </w:rPr>
        <w:t>. Gebruik onderstaande voorbeeld tekst</w:t>
      </w:r>
    </w:p>
    <w:p w:rsidR="00C94B55" w:rsidRP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Klik in de menu-tab </w:t>
      </w:r>
      <w:r w:rsidRPr="00C94B55">
        <w:rPr>
          <w:rFonts w:ascii="Century Gothic" w:eastAsia="Times New Roman" w:hAnsi="Century Gothic" w:cs="Times New Roman"/>
          <w:b/>
          <w:sz w:val="24"/>
          <w:szCs w:val="24"/>
          <w:lang w:eastAsia="nl-NL"/>
        </w:rPr>
        <w:t>Invoegen</w:t>
      </w: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op de knop </w:t>
      </w:r>
      <w:r w:rsidRPr="00C94B55">
        <w:rPr>
          <w:rFonts w:ascii="Century Gothic" w:eastAsia="Times New Roman" w:hAnsi="Century Gothic" w:cs="Times New Roman"/>
          <w:b/>
          <w:sz w:val="24"/>
          <w:szCs w:val="24"/>
          <w:lang w:eastAsia="nl-NL"/>
        </w:rPr>
        <w:t>Snelonderdelen</w:t>
      </w: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.</w:t>
      </w:r>
      <w:r w:rsidRPr="00C94B55">
        <w:rPr>
          <w:rFonts w:ascii="Calibri" w:eastAsia="Calibri" w:hAnsi="Calibri" w:cs="Times New Roman"/>
          <w:noProof/>
          <w:sz w:val="24"/>
          <w:lang w:eastAsia="nl-NL"/>
        </w:rPr>
        <w:t xml:space="preserve"> </w:t>
      </w:r>
    </w:p>
    <w:p w:rsidR="00C94B55" w:rsidRP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Kies, Selectie opslaan in galerie met snelonderdelen.</w:t>
      </w:r>
    </w:p>
    <w:p w:rsidR="00C94B55" w:rsidRP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Een pop-upvenster wordt geopend.</w:t>
      </w:r>
    </w:p>
    <w:p w:rsidR="00C94B55" w:rsidRP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Geef de bouwsteen bij voorkeur een korte en toepasselijke naam.</w:t>
      </w:r>
    </w:p>
    <w:p w:rsidR="00C94B55" w:rsidRPr="00C94B55" w:rsidRDefault="00D773F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Wilt u </w:t>
      </w:r>
      <w:r w:rsidR="00C94B55"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meerdere bouwstenen</w:t>
      </w: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maken</w:t>
      </w:r>
      <w:r w:rsidR="00C94B55"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, d</w:t>
      </w: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an kunt u </w:t>
      </w:r>
      <w:r w:rsidR="00C94B55"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deze onderverdelen in </w:t>
      </w: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diverse </w:t>
      </w:r>
      <w:r w:rsidR="00C94B55"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>categorieën.</w:t>
      </w:r>
    </w:p>
    <w:p w:rsidR="00C94B55" w:rsidRPr="00C94B55" w:rsidRDefault="00D773F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>U</w:t>
      </w:r>
      <w:r w:rsidR="00C94B55"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kunt de bouwstenen nu eenvoudig invoegen in alle documenten die </w:t>
      </w: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>vervolgens worden gebruikt/geopend</w:t>
      </w:r>
    </w:p>
    <w:p w:rsidR="00C94B55" w:rsidRDefault="00C94B55" w:rsidP="00331096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94B55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klik op de knop Snelonderdelen om de gewenste bouwsteen te selecteren </w:t>
      </w:r>
      <w:r w:rsidR="00D773F5">
        <w:rPr>
          <w:rFonts w:ascii="Century Gothic" w:eastAsia="Times New Roman" w:hAnsi="Century Gothic" w:cs="Times New Roman"/>
          <w:sz w:val="24"/>
          <w:szCs w:val="24"/>
          <w:lang w:eastAsia="nl-NL"/>
        </w:rPr>
        <w:t>en te openen</w:t>
      </w:r>
    </w:p>
    <w:p w:rsidR="00D773F5" w:rsidRPr="00C94B55" w:rsidRDefault="00D773F5" w:rsidP="00D773F5">
      <w:pPr>
        <w:tabs>
          <w:tab w:val="decimal" w:pos="5103"/>
        </w:tabs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eastAsia="nl-NL"/>
        </w:rPr>
      </w:pPr>
    </w:p>
    <w:p w:rsidR="00C94B55" w:rsidRPr="00C94B55" w:rsidRDefault="00C94B55" w:rsidP="00C94B55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9" w:name="_Toc412722894"/>
      <w:bookmarkStart w:id="10" w:name="_Toc445293941"/>
      <w:bookmarkStart w:id="11" w:name="_Toc476139122"/>
      <w:r w:rsidRPr="00C94B55">
        <w:rPr>
          <w:rFonts w:ascii="Calibri" w:eastAsia="Calibri" w:hAnsi="Calibri" w:cs="Times New Roman"/>
          <w:b/>
          <w:i/>
          <w:noProof/>
          <w:sz w:val="28"/>
          <w:szCs w:val="20"/>
        </w:rPr>
        <w:t>Voorbeeld bouwsteen</w:t>
      </w:r>
      <w:bookmarkEnd w:id="9"/>
      <w:bookmarkEnd w:id="10"/>
      <w:bookmarkEnd w:id="11"/>
      <w:r>
        <w:rPr>
          <w:rFonts w:ascii="Calibri" w:eastAsia="Calibri" w:hAnsi="Calibri" w:cs="Times New Roman"/>
          <w:b/>
          <w:i/>
          <w:noProof/>
          <w:sz w:val="28"/>
          <w:szCs w:val="20"/>
        </w:rPr>
        <w:t xml:space="preserve"> (voor informatie Excel cursus)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C94B55">
        <w:rPr>
          <w:rFonts w:ascii="Calibri" w:eastAsia="Times New Roman" w:hAnsi="Calibri" w:cs="Times New Roman"/>
          <w:noProof/>
        </w:rPr>
        <w:t>Geachte heer/mevrouw,</w:t>
      </w: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Naar aanleiding van het telefoongesprek stuur ik </w:t>
      </w:r>
      <w:r w:rsidR="00D773F5">
        <w:rPr>
          <w:rFonts w:ascii="Calibri" w:eastAsia="Calibri" w:hAnsi="Calibri" w:cs="Times New Roman"/>
          <w:noProof/>
        </w:rPr>
        <w:t>de</w:t>
      </w:r>
      <w:r w:rsidRPr="00C94B55">
        <w:rPr>
          <w:rFonts w:ascii="Calibri" w:eastAsia="Calibri" w:hAnsi="Calibri" w:cs="Times New Roman"/>
          <w:noProof/>
        </w:rPr>
        <w:t xml:space="preserve"> informatie en mogelijkheden die wij over het algemeen </w:t>
      </w:r>
      <w:r w:rsidR="00D773F5">
        <w:rPr>
          <w:rFonts w:ascii="Calibri" w:eastAsia="Calibri" w:hAnsi="Calibri" w:cs="Times New Roman"/>
          <w:noProof/>
        </w:rPr>
        <w:t>bij Computraining</w:t>
      </w:r>
      <w:r w:rsidRPr="00C94B55">
        <w:rPr>
          <w:rFonts w:ascii="Calibri" w:eastAsia="Calibri" w:hAnsi="Calibri" w:cs="Times New Roman"/>
          <w:noProof/>
        </w:rPr>
        <w:t>toepassen.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Een training op locatie kan op elk gewenst tijdstip worden ingepland, meestal wordt er gekozen voor sessies van 1 dagdeel het kan bv. vanaf 9:30u tot12:30u of bv. van 15:00u tot 18:00u, ook ’s avonds.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Er kan een opfristraining van 1 dagdeel ingepland worden met een minimum van 5 personen, de kosten hiervan zijn €99,-excl.p/p.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Er bestaat ook de mogelijkheid om de belangrijkste onderdelen in 2 dagdelen te doen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Echter Excel is zeer uitgebreid en zeker voor gevorderd zijn 3 dagdelen noodzakelijk.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 xml:space="preserve">Ook hoeft het niet achtereenvolgens, </w:t>
      </w:r>
      <w:r w:rsidR="00D773F5">
        <w:rPr>
          <w:rFonts w:ascii="Calibri" w:eastAsia="Calibri" w:hAnsi="Calibri" w:cs="Times New Roman"/>
          <w:noProof/>
        </w:rPr>
        <w:t>u kunt</w:t>
      </w:r>
      <w:r w:rsidRPr="00C94B55">
        <w:rPr>
          <w:rFonts w:ascii="Calibri" w:eastAsia="Calibri" w:hAnsi="Calibri" w:cs="Times New Roman"/>
          <w:noProof/>
        </w:rPr>
        <w:t xml:space="preserve"> de 3 datums doorgeven wanneer het uitkomt en iedereen aanwezig is.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Op locatie wordt alles verzorgd door Computraining men hoeft niets mee te nemen.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In begrepen zijn: Laptops en toebehoren, werkboek, aantekenschrift met pen, beamer, digitale opdrachten als naslagwerk en huiswerk en een certificaat.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D773F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Heeft u andere vragen, suggesties of</w:t>
      </w:r>
      <w:r w:rsidR="00D773F5">
        <w:rPr>
          <w:rFonts w:ascii="Calibri" w:eastAsia="Calibri" w:hAnsi="Calibri" w:cs="Times New Roman"/>
          <w:noProof/>
        </w:rPr>
        <w:t xml:space="preserve"> voorstellen,</w:t>
      </w:r>
      <w:r w:rsidRPr="00C94B55">
        <w:rPr>
          <w:rFonts w:ascii="Calibri" w:eastAsia="Calibri" w:hAnsi="Calibri" w:cs="Times New Roman"/>
          <w:noProof/>
        </w:rPr>
        <w:t xml:space="preserve"> laat het maar weten. </w:t>
      </w: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Meer prijzen en mogelijkheden klik prijslijst </w:t>
      </w:r>
      <w:hyperlink r:id="rId9" w:history="1">
        <w:r w:rsidRPr="00C94B55">
          <w:rPr>
            <w:rFonts w:ascii="Calibri" w:eastAsia="Times New Roman" w:hAnsi="Calibri" w:cs="Times New Roman"/>
            <w:noProof/>
            <w:color w:val="0000FF"/>
            <w:u w:val="single"/>
          </w:rPr>
          <w:t>http://computraining.nl/office/excel</w:t>
        </w:r>
      </w:hyperlink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C94B55" w:rsidRP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C94B55">
        <w:rPr>
          <w:rFonts w:ascii="Calibri" w:eastAsia="Calibri" w:hAnsi="Calibri" w:cs="Times New Roman"/>
          <w:noProof/>
        </w:rPr>
        <w:t>Hopend u hiermee voldoende te hebben ingelicht.</w:t>
      </w:r>
    </w:p>
    <w:p w:rsidR="00C94B55" w:rsidRPr="00C94B55" w:rsidRDefault="00C94B55" w:rsidP="00C94B55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noProof/>
        </w:rPr>
      </w:pPr>
    </w:p>
    <w:p w:rsidR="00C94B55" w:rsidRDefault="00C94B55" w:rsidP="00C94B55">
      <w:p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noProof/>
          <w:sz w:val="24"/>
        </w:rPr>
      </w:pPr>
      <w:r w:rsidRPr="00C94B55">
        <w:rPr>
          <w:rFonts w:ascii="Calibri" w:eastAsia="Times New Roman" w:hAnsi="Calibri" w:cs="Times New Roman"/>
          <w:noProof/>
          <w:sz w:val="24"/>
        </w:rPr>
        <w:t>Met vriendelijke groet,</w:t>
      </w:r>
    </w:p>
    <w:p w:rsidR="00D773F5" w:rsidRDefault="00D773F5" w:rsidP="00C94B55">
      <w:p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noProof/>
          <w:sz w:val="24"/>
        </w:rPr>
      </w:pPr>
    </w:p>
    <w:p w:rsidR="00C94B55" w:rsidRPr="00C94B55" w:rsidRDefault="00D773F5" w:rsidP="00C94B55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Times New Roman" w:hAnsi="Calibri" w:cs="Times New Roman"/>
          <w:noProof/>
          <w:sz w:val="24"/>
        </w:rPr>
        <w:t>Computraining</w:t>
      </w:r>
    </w:p>
    <w:bookmarkEnd w:id="3"/>
    <w:p w:rsidR="003E2665" w:rsidRPr="00C94B55" w:rsidRDefault="003E2665" w:rsidP="00C94B55"/>
    <w:sectPr w:rsidR="003E2665" w:rsidRPr="00C94B55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96" w:rsidRDefault="00331096" w:rsidP="0025070A">
      <w:pPr>
        <w:spacing w:after="0" w:line="240" w:lineRule="auto"/>
      </w:pPr>
      <w:r>
        <w:separator/>
      </w:r>
    </w:p>
  </w:endnote>
  <w:endnote w:type="continuationSeparator" w:id="0">
    <w:p w:rsidR="00331096" w:rsidRDefault="00331096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2" w:name="_Toc453838944"/>
      <w:bookmarkStart w:id="13" w:name="_Toc454264986"/>
      <w:bookmarkStart w:id="14" w:name="_Toc454267244"/>
    </w:tr>
    <w:bookmarkEnd w:id="12"/>
    <w:bookmarkEnd w:id="13"/>
    <w:bookmarkEnd w:id="14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96" w:rsidRDefault="00331096" w:rsidP="0025070A">
      <w:pPr>
        <w:spacing w:after="0" w:line="240" w:lineRule="auto"/>
      </w:pPr>
      <w:r>
        <w:separator/>
      </w:r>
    </w:p>
  </w:footnote>
  <w:footnote w:type="continuationSeparator" w:id="0">
    <w:p w:rsidR="00331096" w:rsidRDefault="00331096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0519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31096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putraining.nl/office/exce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339AC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2017-03-01T18:01:00Z</dcterms:created>
  <dcterms:modified xsi:type="dcterms:W3CDTF">2017-03-01T18:07:00Z</dcterms:modified>
</cp:coreProperties>
</file>