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30" w:rsidRDefault="00883F30" w:rsidP="00883F30">
      <w:pPr>
        <w:pStyle w:val="Kop1"/>
      </w:pPr>
      <w:bookmarkStart w:id="0" w:name="_GoBack"/>
      <w:r>
        <w:t>Vormen</w:t>
      </w:r>
      <w:r>
        <w:t xml:space="preserve"> </w:t>
      </w:r>
      <w:r w:rsidR="009F0C40">
        <w:t>en items Spiegelen en draaien</w:t>
      </w:r>
    </w:p>
    <w:bookmarkEnd w:id="0"/>
    <w:p w:rsidR="00883F30" w:rsidRPr="00FD70B4" w:rsidRDefault="00883F30" w:rsidP="00883F30">
      <w:r>
        <w:drawing>
          <wp:anchor distT="0" distB="0" distL="114300" distR="114300" simplePos="0" relativeHeight="251661312" behindDoc="1" locked="0" layoutInCell="1" allowOverlap="1" wp14:anchorId="20C6D68F" wp14:editId="0721FD40">
            <wp:simplePos x="0" y="0"/>
            <wp:positionH relativeFrom="column">
              <wp:posOffset>3641725</wp:posOffset>
            </wp:positionH>
            <wp:positionV relativeFrom="paragraph">
              <wp:posOffset>133350</wp:posOffset>
            </wp:positionV>
            <wp:extent cx="1024890" cy="788377"/>
            <wp:effectExtent l="0" t="0" r="381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8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C40" w:rsidRDefault="009F0C40" w:rsidP="009F0C40">
      <w:pPr>
        <w:pStyle w:val="Kop2"/>
      </w:pPr>
      <w:bookmarkStart w:id="1" w:name="_Toc491019619"/>
      <w:r w:rsidRPr="00890705">
        <w:t xml:space="preserve">Autovormen </w:t>
      </w:r>
      <w:r>
        <w:t>spiegelen</w:t>
      </w:r>
      <w:bookmarkEnd w:id="1"/>
    </w:p>
    <w:p w:rsidR="009F0C40" w:rsidRPr="00192E6D" w:rsidRDefault="009F0C40" w:rsidP="009F0C40">
      <w:pPr>
        <w:pStyle w:val="Geenafstand"/>
      </w:pPr>
      <w:r w:rsidRPr="00192E6D">
        <w:t>Nieuwe vorm maken</w:t>
      </w:r>
      <w:r>
        <w:t xml:space="preserve"> en spiegelen</w:t>
      </w:r>
      <w:r w:rsidRPr="00192E6D">
        <w:t xml:space="preserve"> tussen de gebogen pijlen</w:t>
      </w:r>
    </w:p>
    <w:p w:rsidR="009F0C40" w:rsidRPr="00D502D2" w:rsidRDefault="009F0C40" w:rsidP="009F0C40">
      <w:pPr>
        <w:pStyle w:val="Geenafstand"/>
        <w:numPr>
          <w:ilvl w:val="0"/>
          <w:numId w:val="12"/>
        </w:numPr>
        <w:ind w:left="851" w:hanging="425"/>
      </w:pPr>
      <w:r w:rsidRPr="002C1E8D">
        <w:rPr>
          <w:b/>
        </w:rPr>
        <w:t>Invoegen</w:t>
      </w:r>
      <w:r w:rsidRPr="00D502D2">
        <w:t xml:space="preserve"> - </w:t>
      </w:r>
      <w:r w:rsidRPr="002C1E8D">
        <w:rPr>
          <w:b/>
        </w:rPr>
        <w:t>Vormen</w:t>
      </w:r>
    </w:p>
    <w:p w:rsidR="009F0C40" w:rsidRDefault="009F0C40" w:rsidP="009F0C40">
      <w:pPr>
        <w:pStyle w:val="Geenafstand"/>
        <w:numPr>
          <w:ilvl w:val="0"/>
          <w:numId w:val="12"/>
        </w:numPr>
        <w:ind w:left="851" w:hanging="425"/>
      </w:pPr>
      <w:r>
        <w:t xml:space="preserve">In de groep </w:t>
      </w:r>
      <w:r w:rsidRPr="00DE415A">
        <w:rPr>
          <w:i/>
        </w:rPr>
        <w:t>Basisvormen</w:t>
      </w:r>
      <w:r>
        <w:t xml:space="preserve"> kies de autovorm </w:t>
      </w:r>
      <w:r w:rsidRPr="002C1E8D">
        <w:rPr>
          <w:b/>
        </w:rPr>
        <w:t>Ezelsoor</w:t>
      </w:r>
    </w:p>
    <w:p w:rsidR="009F0C40" w:rsidRDefault="009F0C40" w:rsidP="009F0C40">
      <w:pPr>
        <w:pStyle w:val="Geenafstand"/>
        <w:numPr>
          <w:ilvl w:val="0"/>
          <w:numId w:val="12"/>
        </w:numPr>
        <w:ind w:left="851" w:hanging="425"/>
      </w:pPr>
      <w:r>
        <w:t>Teken/sleep met het kruisje de Autovorm tussen de twee pijlen</w:t>
      </w:r>
    </w:p>
    <w:p w:rsidR="009F0C40" w:rsidRDefault="009F0C40" w:rsidP="009F0C40">
      <w:pPr>
        <w:pStyle w:val="Geenafstand"/>
        <w:numPr>
          <w:ilvl w:val="0"/>
          <w:numId w:val="12"/>
        </w:numPr>
        <w:ind w:left="851" w:hanging="425"/>
      </w:pPr>
      <w:r>
        <w:t xml:space="preserve">Vorm opmaken (r.m. klik), </w:t>
      </w:r>
      <w:r w:rsidRPr="002C1E8D">
        <w:rPr>
          <w:b/>
        </w:rPr>
        <w:t>Opvulling</w:t>
      </w:r>
      <w:r>
        <w:t xml:space="preserve">, kies </w:t>
      </w:r>
      <w:r w:rsidRPr="00432A84">
        <w:t>Opvulling met kleurovergang</w:t>
      </w:r>
      <w:r>
        <w:t xml:space="preserve"> - Type </w:t>
      </w:r>
      <w:r w:rsidRPr="002C1E8D">
        <w:rPr>
          <w:b/>
        </w:rPr>
        <w:t>Rechthoek</w:t>
      </w:r>
      <w:r>
        <w:t xml:space="preserve"> </w:t>
      </w:r>
    </w:p>
    <w:p w:rsidR="009F0C40" w:rsidRDefault="009F0C40" w:rsidP="009F0C40">
      <w:pPr>
        <w:pStyle w:val="Geenafstand"/>
        <w:numPr>
          <w:ilvl w:val="0"/>
          <w:numId w:val="12"/>
        </w:numPr>
        <w:ind w:left="851" w:hanging="425"/>
      </w:pPr>
      <w:r>
        <w:t>Trek de Autovorm in een mooie verdeling tussen de twee pijlen op maat</w:t>
      </w:r>
    </w:p>
    <w:p w:rsidR="009F0C40" w:rsidRDefault="009F0C40" w:rsidP="009F0C40">
      <w:pPr>
        <w:pStyle w:val="Geenafstand"/>
        <w:numPr>
          <w:ilvl w:val="0"/>
          <w:numId w:val="12"/>
        </w:numPr>
        <w:ind w:left="851" w:hanging="425"/>
      </w:pPr>
      <w:r>
        <w:t>Selecteer de vorm door erin te klikken</w:t>
      </w:r>
    </w:p>
    <w:p w:rsidR="009F0C40" w:rsidRDefault="009F0C40" w:rsidP="009F0C40">
      <w:pPr>
        <w:pStyle w:val="Geenafstand"/>
        <w:numPr>
          <w:ilvl w:val="0"/>
          <w:numId w:val="12"/>
        </w:numPr>
        <w:ind w:left="851" w:hanging="425"/>
      </w:pPr>
      <w:r>
        <w:t xml:space="preserve">Selecteer tabblad </w:t>
      </w:r>
      <w:r w:rsidRPr="00432A84">
        <w:rPr>
          <w:b/>
        </w:rPr>
        <w:t>Start</w:t>
      </w:r>
      <w:r w:rsidRPr="00CC15A2">
        <w:t xml:space="preserve"> </w:t>
      </w:r>
      <w:r>
        <w:t xml:space="preserve">In de groep </w:t>
      </w:r>
      <w:r w:rsidRPr="00432A84">
        <w:rPr>
          <w:i/>
        </w:rPr>
        <w:t>Tekenen</w:t>
      </w:r>
      <w:r w:rsidRPr="00CC15A2">
        <w:t xml:space="preserve"> – </w:t>
      </w:r>
      <w:r w:rsidRPr="00432A84">
        <w:rPr>
          <w:b/>
        </w:rPr>
        <w:t>Schikken</w:t>
      </w:r>
      <w:r w:rsidRPr="00CC15A2">
        <w:t xml:space="preserve"> - </w:t>
      </w:r>
      <w:r w:rsidRPr="00432A84">
        <w:rPr>
          <w:i/>
        </w:rPr>
        <w:t>Draaien</w:t>
      </w:r>
      <w:r w:rsidRPr="00CC15A2">
        <w:t xml:space="preserve"> - kies </w:t>
      </w:r>
      <w:r w:rsidRPr="00432A84">
        <w:rPr>
          <w:i/>
        </w:rPr>
        <w:t>Horizontaal spiegelen</w:t>
      </w:r>
      <w:r>
        <w:t xml:space="preserve"> </w:t>
      </w:r>
    </w:p>
    <w:p w:rsidR="009F0C40" w:rsidRDefault="009F0C40" w:rsidP="009F0C40">
      <w:pPr>
        <w:pStyle w:val="Geenafstand"/>
        <w:numPr>
          <w:ilvl w:val="0"/>
          <w:numId w:val="12"/>
        </w:numPr>
        <w:ind w:left="851" w:hanging="425"/>
      </w:pPr>
      <w:r>
        <w:t xml:space="preserve">Voeg via internet één </w:t>
      </w:r>
      <w:proofErr w:type="gramStart"/>
      <w:r>
        <w:t>Office logo</w:t>
      </w:r>
      <w:proofErr w:type="gramEnd"/>
      <w:r>
        <w:t xml:space="preserve"> en plaats het in de hoek – kopieer het logo - plaats in tegenovergestelde hoek en </w:t>
      </w:r>
      <w:r w:rsidRPr="00F91875">
        <w:rPr>
          <w:b/>
        </w:rPr>
        <w:t>spiegel</w:t>
      </w:r>
      <w:r>
        <w:t xml:space="preserve"> deze zoals in bovenstaande opdracht</w:t>
      </w:r>
    </w:p>
    <w:p w:rsidR="009F0C40" w:rsidRDefault="009F0C40" w:rsidP="009F0C40">
      <w:pPr>
        <w:pStyle w:val="Geenafstand"/>
      </w:pPr>
    </w:p>
    <w:p w:rsidR="009F0C40" w:rsidRPr="00CC15A2" w:rsidRDefault="009F0C40" w:rsidP="009F0C40">
      <w:pPr>
        <w:pStyle w:val="Geenafstand"/>
      </w:pPr>
    </w:p>
    <w:p w:rsidR="009F0C40" w:rsidRDefault="009F0C40" w:rsidP="009F0C40">
      <w:pPr>
        <w:pStyle w:val="Kop2"/>
      </w:pPr>
      <w:bookmarkStart w:id="2" w:name="_Toc491019620"/>
      <w:r>
        <w:t>Autovormen veranderen en invullen</w:t>
      </w:r>
      <w:bookmarkEnd w:id="2"/>
    </w:p>
    <w:p w:rsidR="009F0C40" w:rsidRDefault="009F0C40" w:rsidP="009F0C40">
      <w:pPr>
        <w:pStyle w:val="Geenafstand"/>
        <w:numPr>
          <w:ilvl w:val="0"/>
          <w:numId w:val="11"/>
        </w:numPr>
      </w:pPr>
      <w:r>
        <w:t xml:space="preserve">Rechterklik in de vorm Ezelsoor - </w:t>
      </w:r>
      <w:r w:rsidRPr="00F91875">
        <w:rPr>
          <w:i/>
        </w:rPr>
        <w:t>Tekst toevoegen</w:t>
      </w:r>
    </w:p>
    <w:p w:rsidR="009F0C40" w:rsidRDefault="009F0C40" w:rsidP="009F0C40">
      <w:pPr>
        <w:pStyle w:val="Geenafstand"/>
        <w:numPr>
          <w:ilvl w:val="0"/>
          <w:numId w:val="11"/>
        </w:numPr>
      </w:pPr>
      <w:r>
        <w:t xml:space="preserve">Onderstaande tekst </w:t>
      </w:r>
      <w:r w:rsidRPr="00F91875">
        <w:rPr>
          <w:b/>
        </w:rPr>
        <w:t>kopiëren</w:t>
      </w:r>
      <w:r>
        <w:t xml:space="preserve"> of intypen</w:t>
      </w:r>
    </w:p>
    <w:p w:rsidR="009F0C40" w:rsidRPr="00F91875" w:rsidRDefault="009F0C40" w:rsidP="009F0C40">
      <w:pPr>
        <w:pStyle w:val="Geenafstand"/>
      </w:pPr>
      <w:r w:rsidRPr="00F91875">
        <w:t>Cursus structuur in bestanden, mappen en opslaan</w:t>
      </w:r>
    </w:p>
    <w:p w:rsidR="009F0C40" w:rsidRPr="00F91875" w:rsidRDefault="009F0C40" w:rsidP="009F0C40">
      <w:pPr>
        <w:pStyle w:val="Geenafstand"/>
      </w:pPr>
      <w:r w:rsidRPr="00F91875">
        <w:t>Cursus Outlook voor gevorderden</w:t>
      </w:r>
    </w:p>
    <w:p w:rsidR="009F0C40" w:rsidRPr="00F91875" w:rsidRDefault="009F0C40" w:rsidP="009F0C40">
      <w:pPr>
        <w:pStyle w:val="Geenafstand"/>
      </w:pPr>
      <w:r w:rsidRPr="00F91875">
        <w:t xml:space="preserve">Cursus Excel </w:t>
      </w:r>
    </w:p>
    <w:p w:rsidR="009F0C40" w:rsidRPr="00F91875" w:rsidRDefault="009F0C40" w:rsidP="009F0C40">
      <w:pPr>
        <w:pStyle w:val="Geenafstand"/>
      </w:pPr>
      <w:r w:rsidRPr="00F91875">
        <w:t xml:space="preserve">Cursus PowerPoint </w:t>
      </w:r>
    </w:p>
    <w:p w:rsidR="009F0C40" w:rsidRPr="00F91875" w:rsidRDefault="009F0C40" w:rsidP="009F0C40">
      <w:pPr>
        <w:pStyle w:val="Geenafstand"/>
      </w:pPr>
      <w:r w:rsidRPr="00F91875">
        <w:t>Cursus Word</w:t>
      </w:r>
    </w:p>
    <w:p w:rsidR="009F0C40" w:rsidRPr="00F91875" w:rsidRDefault="009F0C40" w:rsidP="009F0C40">
      <w:pPr>
        <w:pStyle w:val="Geenafstand"/>
      </w:pPr>
      <w:r w:rsidRPr="00F91875">
        <w:t>Cursus Rapporteren &amp; Solliciteeradvies</w:t>
      </w:r>
    </w:p>
    <w:p w:rsidR="009F0C40" w:rsidRPr="00C6544F" w:rsidRDefault="009F0C40" w:rsidP="009F0C40">
      <w:pPr>
        <w:pStyle w:val="Geenafstand"/>
      </w:pPr>
      <w:r w:rsidRPr="00F91875">
        <w:t>Aangepast naar wens</w:t>
      </w:r>
    </w:p>
    <w:p w:rsidR="009F0C40" w:rsidRDefault="009F0C40" w:rsidP="009F0C40">
      <w:pPr>
        <w:pStyle w:val="Geenafstand"/>
        <w:numPr>
          <w:ilvl w:val="0"/>
          <w:numId w:val="11"/>
        </w:numPr>
      </w:pPr>
      <w:r>
        <w:t xml:space="preserve">Rechterklik - </w:t>
      </w:r>
      <w:r w:rsidRPr="00F91875">
        <w:rPr>
          <w:i/>
        </w:rPr>
        <w:t>Tekst Bewerken</w:t>
      </w:r>
      <w:r>
        <w:t xml:space="preserve"> – </w:t>
      </w:r>
      <w:r w:rsidRPr="00F91875">
        <w:rPr>
          <w:b/>
        </w:rPr>
        <w:t>Plakken</w:t>
      </w:r>
      <w:r>
        <w:t xml:space="preserve"> - tekst centreren en Wit instellen</w:t>
      </w:r>
    </w:p>
    <w:p w:rsidR="009F0C40" w:rsidRDefault="009F0C40" w:rsidP="009F0C40">
      <w:pPr>
        <w:pStyle w:val="Geenafstand"/>
      </w:pPr>
    </w:p>
    <w:p w:rsidR="005D2FBD" w:rsidRPr="00883F30" w:rsidRDefault="00821EEE" w:rsidP="00883F30">
      <w:pPr>
        <w:tabs>
          <w:tab w:val="clear" w:pos="5103"/>
        </w:tabs>
        <w:spacing w:after="160" w:line="259" w:lineRule="auto"/>
        <w:rPr>
          <w:rFonts w:asciiTheme="minorHAnsi" w:eastAsiaTheme="minorHAnsi" w:hAnsiTheme="minorHAnsi" w:cstheme="minorBidi"/>
          <w:sz w:val="24"/>
        </w:rPr>
      </w:pPr>
    </w:p>
    <w:sectPr w:rsidR="005D2FBD" w:rsidRPr="00883F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EEE" w:rsidRDefault="00821EEE" w:rsidP="004C07E2">
      <w:pPr>
        <w:spacing w:line="240" w:lineRule="auto"/>
      </w:pPr>
      <w:r>
        <w:separator/>
      </w:r>
    </w:p>
  </w:endnote>
  <w:endnote w:type="continuationSeparator" w:id="0">
    <w:p w:rsidR="00821EEE" w:rsidRDefault="00821EEE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9F0C40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EEE" w:rsidRDefault="00821EEE" w:rsidP="004C07E2">
      <w:pPr>
        <w:spacing w:line="240" w:lineRule="auto"/>
      </w:pPr>
      <w:r>
        <w:separator/>
      </w:r>
    </w:p>
  </w:footnote>
  <w:footnote w:type="continuationSeparator" w:id="0">
    <w:p w:rsidR="00821EEE" w:rsidRDefault="00821EEE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A7D59"/>
    <w:multiLevelType w:val="hybridMultilevel"/>
    <w:tmpl w:val="0E9CD75E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6B00"/>
    <w:multiLevelType w:val="hybridMultilevel"/>
    <w:tmpl w:val="35D46FA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96014"/>
    <w:rsid w:val="004C07E2"/>
    <w:rsid w:val="00537E68"/>
    <w:rsid w:val="00542574"/>
    <w:rsid w:val="007467B2"/>
    <w:rsid w:val="008000EC"/>
    <w:rsid w:val="00821EEE"/>
    <w:rsid w:val="00883F30"/>
    <w:rsid w:val="009F0C40"/>
    <w:rsid w:val="00C554A2"/>
    <w:rsid w:val="00C563A0"/>
    <w:rsid w:val="00CB1C96"/>
    <w:rsid w:val="00CE7646"/>
    <w:rsid w:val="00E417DF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097C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2017-09-11T16:36:00Z</dcterms:created>
  <dcterms:modified xsi:type="dcterms:W3CDTF">2017-09-11T16:36:00Z</dcterms:modified>
</cp:coreProperties>
</file>