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CB7A" w14:textId="77777777" w:rsidR="000D4205" w:rsidRDefault="000D4205" w:rsidP="008C281A">
      <w:pPr>
        <w:pStyle w:val="Kop2"/>
      </w:pPr>
      <w:bookmarkStart w:id="0" w:name="_Toc364692094"/>
      <w:bookmarkStart w:id="1" w:name="_Toc453838965"/>
      <w:bookmarkStart w:id="2" w:name="_Toc454267264"/>
    </w:p>
    <w:p w14:paraId="0A70BAD7" w14:textId="42CFBAD1" w:rsidR="008C281A" w:rsidRPr="005702A5" w:rsidRDefault="008C281A" w:rsidP="008C281A">
      <w:pPr>
        <w:pStyle w:val="Kop2"/>
        <w:rPr>
          <w:noProof w:val="0"/>
          <w:lang w:eastAsia="nl-NL"/>
        </w:rPr>
      </w:pPr>
      <w:r w:rsidRPr="005702A5">
        <w:t>Tekst corrigeren met de rechtermuisknop</w:t>
      </w:r>
      <w:bookmarkEnd w:id="0"/>
      <w:bookmarkEnd w:id="1"/>
      <w:bookmarkEnd w:id="2"/>
    </w:p>
    <w:p w14:paraId="21BC8DB1" w14:textId="77777777" w:rsidR="008C281A" w:rsidRPr="00076324" w:rsidRDefault="008C281A" w:rsidP="008C281A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599492FF" w14:textId="77777777"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>Klik met de rechtermuis in het woord waar een rode streep onder zit</w:t>
      </w:r>
    </w:p>
    <w:p w14:paraId="33D8165B" w14:textId="77777777"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 xml:space="preserve">Kies boven in het venster het correct gespelde woord (1x linker klik op het </w:t>
      </w:r>
      <w:r>
        <w:rPr>
          <w:rFonts w:eastAsia="Times New Roman"/>
          <w:sz w:val="24"/>
          <w:szCs w:val="24"/>
          <w:lang w:eastAsia="nl-NL"/>
        </w:rPr>
        <w:t xml:space="preserve">correcte </w:t>
      </w:r>
      <w:r w:rsidRPr="00076324">
        <w:rPr>
          <w:rFonts w:eastAsia="Times New Roman"/>
          <w:sz w:val="24"/>
          <w:szCs w:val="24"/>
          <w:lang w:eastAsia="nl-NL"/>
        </w:rPr>
        <w:t>woord)</w:t>
      </w:r>
    </w:p>
    <w:p w14:paraId="03DE731C" w14:textId="77777777"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>Er zijn woorden die niet rood onderstreept zijn, maar toch fout. Herstel deze hand matig</w:t>
      </w:r>
    </w:p>
    <w:p w14:paraId="033DD4D6" w14:textId="2314A412" w:rsidR="008C281A" w:rsidRPr="000D4205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0D4205">
        <w:rPr>
          <w:rFonts w:eastAsia="Times New Roman"/>
          <w:sz w:val="24"/>
          <w:szCs w:val="24"/>
          <w:lang w:eastAsia="nl-NL"/>
        </w:rPr>
        <w:t>Ook zijn er woorden die rood onderstreept zijn en toch goed</w:t>
      </w:r>
      <w:r w:rsidR="000D4205">
        <w:rPr>
          <w:rFonts w:eastAsia="Times New Roman"/>
          <w:sz w:val="24"/>
          <w:szCs w:val="24"/>
          <w:lang w:eastAsia="nl-NL"/>
        </w:rPr>
        <w:t>,</w:t>
      </w:r>
      <w:r w:rsidRPr="000D4205">
        <w:rPr>
          <w:rFonts w:eastAsia="Times New Roman"/>
          <w:sz w:val="24"/>
          <w:szCs w:val="24"/>
          <w:lang w:eastAsia="nl-NL"/>
        </w:rPr>
        <w:t xml:space="preserve"> zijn</w:t>
      </w:r>
      <w:r w:rsidR="000D4205">
        <w:rPr>
          <w:rFonts w:eastAsia="Times New Roman"/>
          <w:sz w:val="24"/>
          <w:szCs w:val="24"/>
          <w:lang w:eastAsia="nl-NL"/>
        </w:rPr>
        <w:t xml:space="preserve"> </w:t>
      </w:r>
      <w:r w:rsidRPr="000D4205">
        <w:rPr>
          <w:rFonts w:eastAsia="Times New Roman"/>
          <w:sz w:val="24"/>
          <w:szCs w:val="24"/>
          <w:lang w:eastAsia="nl-NL"/>
        </w:rPr>
        <w:t xml:space="preserve">deze </w:t>
      </w:r>
      <w:r w:rsidRPr="000D4205">
        <w:rPr>
          <w:rFonts w:eastAsia="Times New Roman"/>
          <w:b/>
          <w:bCs/>
          <w:sz w:val="24"/>
          <w:szCs w:val="24"/>
          <w:lang w:eastAsia="nl-NL"/>
        </w:rPr>
        <w:t>niet</w:t>
      </w:r>
      <w:r w:rsidRPr="000D4205">
        <w:rPr>
          <w:rFonts w:eastAsia="Times New Roman"/>
          <w:sz w:val="24"/>
          <w:szCs w:val="24"/>
          <w:lang w:eastAsia="nl-NL"/>
        </w:rPr>
        <w:t xml:space="preserve"> herstellen er zijn uitzonderingen, namelijk: </w:t>
      </w:r>
      <w:r w:rsidRPr="000D4205">
        <w:rPr>
          <w:rFonts w:eastAsia="Times New Roman"/>
          <w:b/>
          <w:sz w:val="24"/>
          <w:szCs w:val="24"/>
          <w:lang w:eastAsia="nl-NL"/>
        </w:rPr>
        <w:t>Namen, plaatsen, landen en sommige producten</w:t>
      </w:r>
    </w:p>
    <w:p w14:paraId="761ABD00" w14:textId="2210E236" w:rsidR="008C281A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>Altijd een spatie zetten achter punt of coma, a</w:t>
      </w:r>
      <w:r>
        <w:rPr>
          <w:rFonts w:eastAsia="Times New Roman"/>
          <w:sz w:val="24"/>
          <w:szCs w:val="24"/>
          <w:lang w:eastAsia="nl-NL"/>
        </w:rPr>
        <w:t xml:space="preserve">nders wordt </w:t>
      </w:r>
      <w:r w:rsidR="000D4205">
        <w:rPr>
          <w:rFonts w:eastAsia="Times New Roman"/>
          <w:sz w:val="24"/>
          <w:szCs w:val="24"/>
          <w:lang w:eastAsia="nl-NL"/>
        </w:rPr>
        <w:t>deze</w:t>
      </w:r>
      <w:r>
        <w:rPr>
          <w:rFonts w:eastAsia="Times New Roman"/>
          <w:sz w:val="24"/>
          <w:szCs w:val="24"/>
          <w:lang w:eastAsia="nl-NL"/>
        </w:rPr>
        <w:t xml:space="preserve"> als fout herkend.</w:t>
      </w:r>
    </w:p>
    <w:p w14:paraId="7CC2F1C1" w14:textId="77777777" w:rsidR="000D4205" w:rsidRPr="00076324" w:rsidRDefault="000D4205" w:rsidP="000D4205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7AD1B018" w14:textId="77777777" w:rsidR="008C281A" w:rsidRDefault="008C281A" w:rsidP="00FF11E5">
      <w:pPr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73A98C81" w14:textId="178AD621" w:rsidR="000D4205" w:rsidRDefault="000D4205" w:rsidP="000D420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Kranten verslag</w:t>
      </w:r>
    </w:p>
    <w:p w14:paraId="595D8CAB" w14:textId="745ECB48" w:rsidR="00FF11E5" w:rsidRPr="00FF11E5" w:rsidRDefault="00FF11E5" w:rsidP="000D420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Hendige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jongens en zelfs </w:t>
      </w:r>
      <w:r w:rsidR="000D420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 </w:t>
      </w:r>
      <w:proofErr w:type="spellStart"/>
      <w:r w:rsidRPr="00FF11E5">
        <w:rPr>
          <w:rFonts w:ascii="Calibri" w:eastAsia="Times New Roman" w:hAnsi="Calibri" w:cs="Times New Roman"/>
          <w:i/>
          <w:sz w:val="24"/>
          <w:szCs w:val="24"/>
          <w:lang w:eastAsia="nl-NL"/>
        </w:rPr>
        <w:t>cri</w:t>
      </w:r>
      <w:bookmarkStart w:id="3" w:name="_GoBack"/>
      <w:bookmarkEnd w:id="3"/>
      <w:r w:rsidRPr="00FF11E5">
        <w:rPr>
          <w:rFonts w:ascii="Calibri" w:eastAsia="Times New Roman" w:hAnsi="Calibri" w:cs="Times New Roman"/>
          <w:i/>
          <w:sz w:val="24"/>
          <w:szCs w:val="24"/>
          <w:lang w:eastAsia="nl-NL"/>
        </w:rPr>
        <w:t>minelle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bendes in de grote steden van de Verenigde Staten hebben een nieuwe bron van inkomsten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aangeboort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</w:t>
      </w:r>
      <w:r w:rsidRPr="00FF11E5">
        <w:rPr>
          <w:rFonts w:ascii="Calibri" w:eastAsia="Times New Roman" w:hAnsi="Calibri" w:cs="Times New Roman"/>
          <w:b/>
          <w:sz w:val="24"/>
          <w:szCs w:val="28"/>
          <w:lang w:eastAsia="nl-NL"/>
        </w:rPr>
        <w:t xml:space="preserve">oude </w:t>
      </w:r>
      <w:proofErr w:type="spellStart"/>
      <w:r w:rsidRPr="00FF11E5">
        <w:rPr>
          <w:rFonts w:ascii="Calibri" w:eastAsia="Times New Roman" w:hAnsi="Calibri" w:cs="Times New Roman"/>
          <w:b/>
          <w:sz w:val="24"/>
          <w:szCs w:val="28"/>
          <w:lang w:eastAsia="nl-NL"/>
        </w:rPr>
        <w:t>krante</w:t>
      </w:r>
      <w:proofErr w:type="spellEnd"/>
      <w:r w:rsidRPr="00FF11E5">
        <w:rPr>
          <w:rFonts w:ascii="Calibri" w:eastAsia="Times New Roman" w:hAnsi="Calibri" w:cs="Times New Roman"/>
          <w:b/>
          <w:sz w:val="24"/>
          <w:szCs w:val="28"/>
          <w:lang w:eastAsia="nl-NL"/>
        </w:rPr>
        <w:t>.</w:t>
      </w:r>
    </w:p>
    <w:p w14:paraId="74EA5103" w14:textId="2F49F1D8" w:rsidR="00FF11E5" w:rsidRPr="00FF11E5" w:rsidRDefault="00FF11E5" w:rsidP="000D420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Houston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New York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Los Angeles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Washington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rijden de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criminelle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in het holst van de nacht met busjes en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vrachtwages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rond. De </w:t>
      </w:r>
      <w:r w:rsidRPr="00FF11E5">
        <w:rPr>
          <w:rFonts w:ascii="Calibri" w:eastAsia="Times New Roman" w:hAnsi="Calibri" w:cs="Times New Roman"/>
          <w:b/>
          <w:sz w:val="24"/>
          <w:szCs w:val="24"/>
          <w:lang w:eastAsia="nl-NL"/>
        </w:rPr>
        <w:t>stapels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oude krenten op de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trotoir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, worden ingeladen alsof het goud is.</w:t>
      </w:r>
    </w:p>
    <w:p w14:paraId="5C32D893" w14:textId="77777777"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 zeker zin, is dat ook het geval. Door de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spectaculeire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stijging van de papierprijs is ook de waarde van oude kranten sterk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fliks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gestegen. Recyclingfabrieken betalen al $160 dollar per ton. Een paar maanden geleden was het nog geen $30,- dollar per ton. Voor de gemeenten is deze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steiging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een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onverwachtte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welkome bron van inkomsten. De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vuinisdienst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van New York City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hoopd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dit jaar twintig miljoen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dolar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(omgerekend € 21 miljoen)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e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c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xstra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te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verdieinen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door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inzammeling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verkoop van oude krenten. Ter genoegen van de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duizendeCafe’s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want die varen er wel bij.</w:t>
      </w:r>
    </w:p>
    <w:p w14:paraId="25AB5C3E" w14:textId="77777777"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Er is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egter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een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brobleem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het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verkeigen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van goede barkeepers is heel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moeilek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. Bij de kroeg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Hèlénes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home</w:t>
      </w:r>
    </w:p>
    <w:p w14:paraId="39FE6C06" w14:textId="77777777"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Ramelt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het van de technische problemen. De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aluminum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vat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ten zijn met de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NL"/>
        </w:rPr>
        <w:t>drukklemf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entiel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niet luchtdicht door het ijzer en oxides in het materiaal. Maar met een waterpomptang kom je al een heel end </w:t>
      </w:r>
    </w:p>
    <w:p w14:paraId="7082F02D" w14:textId="77777777"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New </w:t>
      </w:r>
      <w:proofErr w:type="spellStart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jorktimes</w:t>
      </w:r>
      <w:proofErr w:type="spellEnd"/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,</w:t>
      </w:r>
    </w:p>
    <w:p w14:paraId="6A44F1EB" w14:textId="77777777" w:rsidR="00802C58" w:rsidRPr="00802C58" w:rsidRDefault="00802C58" w:rsidP="00FF11E5"/>
    <w:sectPr w:rsidR="00802C58" w:rsidRPr="00802C58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8F01C" w14:textId="77777777" w:rsidR="001B1110" w:rsidRDefault="001B1110" w:rsidP="0025070A">
      <w:pPr>
        <w:spacing w:after="0" w:line="240" w:lineRule="auto"/>
      </w:pPr>
      <w:r>
        <w:separator/>
      </w:r>
    </w:p>
  </w:endnote>
  <w:endnote w:type="continuationSeparator" w:id="0">
    <w:p w14:paraId="71B8563F" w14:textId="77777777" w:rsidR="001B1110" w:rsidRDefault="001B1110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472A8E0D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3D78B2A8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5A6A9D8A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23DF608F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4698572C" w14:textId="77777777" w:rsidR="0025070A" w:rsidRDefault="00B4547A" w:rsidP="0025070A">
              <w:r w:rsidRPr="00B700CB">
                <w:t>A</w:t>
              </w:r>
              <w:r w:rsidR="00CF6188" w:rsidRPr="00B700CB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5D5513A4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" w:name="_Toc453838944"/>
      <w:bookmarkStart w:id="5" w:name="_Toc454264986"/>
      <w:bookmarkStart w:id="6" w:name="_Toc454267244"/>
    </w:tr>
    <w:bookmarkEnd w:id="4"/>
    <w:bookmarkEnd w:id="5"/>
    <w:bookmarkEnd w:id="6"/>
  </w:tbl>
  <w:p w14:paraId="4B880997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C312" w14:textId="77777777" w:rsidR="001B1110" w:rsidRDefault="001B1110" w:rsidP="0025070A">
      <w:pPr>
        <w:spacing w:after="0" w:line="240" w:lineRule="auto"/>
      </w:pPr>
      <w:r>
        <w:separator/>
      </w:r>
    </w:p>
  </w:footnote>
  <w:footnote w:type="continuationSeparator" w:id="0">
    <w:p w14:paraId="128525A2" w14:textId="77777777" w:rsidR="001B1110" w:rsidRDefault="001B1110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104E" w14:textId="77777777"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790D5" wp14:editId="718C06E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F1CFB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790D5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3F1CFB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14:paraId="4DAC50F5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85B2F"/>
    <w:multiLevelType w:val="hybridMultilevel"/>
    <w:tmpl w:val="800CB628"/>
    <w:lvl w:ilvl="0" w:tplc="C784A4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205"/>
    <w:rsid w:val="000D49D2"/>
    <w:rsid w:val="001B1110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6E2D9E"/>
    <w:rsid w:val="007276AD"/>
    <w:rsid w:val="00802C58"/>
    <w:rsid w:val="008C281A"/>
    <w:rsid w:val="009239F4"/>
    <w:rsid w:val="00A46A45"/>
    <w:rsid w:val="00A576E0"/>
    <w:rsid w:val="00AF0968"/>
    <w:rsid w:val="00AF3AE3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11EEB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3</cp:revision>
  <dcterms:created xsi:type="dcterms:W3CDTF">2020-04-20T08:53:00Z</dcterms:created>
  <dcterms:modified xsi:type="dcterms:W3CDTF">2020-04-20T08:53:00Z</dcterms:modified>
</cp:coreProperties>
</file>